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D5" w:rsidRPr="00D123B3" w:rsidRDefault="00F9434A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D123B3">
        <w:rPr>
          <w:rFonts w:ascii="Times New Roman" w:hAnsi="Times New Roman" w:cs="Times New Roman"/>
          <w:b/>
          <w:bCs/>
          <w:sz w:val="20"/>
          <w:szCs w:val="20"/>
        </w:rPr>
        <w:t>ДОГОВОР ПОДРЯДА №</w:t>
      </w:r>
      <w:r w:rsidRPr="00D123B3">
        <w:rPr>
          <w:rFonts w:ascii="Times New Roman" w:hAnsi="Times New Roman" w:cs="Times New Roman"/>
          <w:b/>
          <w:bCs/>
          <w:color w:val="C4BC96"/>
          <w:sz w:val="20"/>
          <w:szCs w:val="20"/>
        </w:rPr>
        <w:t>_______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г. Москва</w:t>
      </w:r>
      <w:r w:rsidRPr="00D123B3">
        <w:rPr>
          <w:rFonts w:ascii="Times New Roman" w:hAnsi="Times New Roman" w:cs="Times New Roman"/>
          <w:sz w:val="24"/>
          <w:szCs w:val="24"/>
        </w:rPr>
        <w:tab/>
      </w:r>
      <w:r w:rsidR="00503E77">
        <w:rPr>
          <w:rFonts w:ascii="Times New Roman" w:hAnsi="Times New Roman" w:cs="Times New Roman"/>
        </w:rPr>
        <w:t>«______ »__________</w:t>
      </w:r>
      <w:r w:rsidR="001D4BFF">
        <w:rPr>
          <w:rFonts w:ascii="Times New Roman" w:hAnsi="Times New Roman" w:cs="Times New Roman"/>
        </w:rPr>
        <w:t>20</w:t>
      </w:r>
      <w:r w:rsidR="008D7A59">
        <w:rPr>
          <w:rFonts w:ascii="Times New Roman" w:hAnsi="Times New Roman" w:cs="Times New Roman"/>
        </w:rPr>
        <w:t>21</w:t>
      </w:r>
      <w:r w:rsidR="001D4BFF">
        <w:rPr>
          <w:rFonts w:ascii="Times New Roman" w:hAnsi="Times New Roman" w:cs="Times New Roman"/>
        </w:rPr>
        <w:t xml:space="preserve">   </w:t>
      </w:r>
      <w:r w:rsidRPr="00D123B3">
        <w:rPr>
          <w:rFonts w:ascii="Times New Roman" w:hAnsi="Times New Roman" w:cs="Times New Roman"/>
        </w:rPr>
        <w:t>г.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D4B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9434A" w:rsidRPr="00D123B3">
        <w:rPr>
          <w:rFonts w:ascii="Times New Roman" w:hAnsi="Times New Roman" w:cs="Times New Roman"/>
          <w:sz w:val="24"/>
          <w:szCs w:val="24"/>
        </w:rPr>
        <w:t>, имен</w:t>
      </w:r>
      <w:r>
        <w:rPr>
          <w:rFonts w:ascii="Times New Roman" w:hAnsi="Times New Roman" w:cs="Times New Roman"/>
          <w:sz w:val="24"/>
          <w:szCs w:val="24"/>
        </w:rPr>
        <w:t>уемое в дальнейшем «Подрядчик»,</w:t>
      </w:r>
      <w:r w:rsidR="00F9434A" w:rsidRPr="00D123B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color w:val="C4BC96"/>
          <w:sz w:val="24"/>
          <w:szCs w:val="24"/>
        </w:rPr>
        <w:t>___________________________________________________________________________________,</w:t>
      </w: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color w:val="948A54"/>
          <w:sz w:val="24"/>
          <w:szCs w:val="24"/>
        </w:rPr>
        <w:t>(ФИО)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именуемое в дальнейшем «Заказчик», с другой стороны, заключили настоящий договор о нижеследующем: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3"/>
          <w:numId w:val="1"/>
        </w:numPr>
        <w:tabs>
          <w:tab w:val="clear" w:pos="2880"/>
          <w:tab w:val="num" w:pos="4740"/>
        </w:tabs>
        <w:overflowPunct w:val="0"/>
        <w:autoSpaceDE w:val="0"/>
        <w:autoSpaceDN w:val="0"/>
        <w:adjustRightInd w:val="0"/>
        <w:spacing w:after="0" w:line="240" w:lineRule="auto"/>
        <w:ind w:left="4740" w:hanging="3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 ДОГОВОРА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b/>
          <w:bCs/>
        </w:rPr>
      </w:pPr>
    </w:p>
    <w:p w:rsidR="001978D5" w:rsidRPr="00D123B3" w:rsidRDefault="00F9434A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14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Заказчик поручает, а Подрядчик принимает на себя обязательство выполнить строительно-монтажные работы по устройству стяжки пола на объекте Заказчика,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487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находящегося по адресу:</w:t>
      </w:r>
      <w:r>
        <w:rPr>
          <w:rFonts w:ascii="Times New Roman" w:hAnsi="Times New Roman" w:cs="Times New Roman"/>
          <w:color w:val="C4BC96"/>
          <w:sz w:val="24"/>
          <w:szCs w:val="24"/>
        </w:rPr>
        <w:t xml:space="preserve"> _</w:t>
      </w:r>
      <w:r w:rsidR="00F9434A">
        <w:rPr>
          <w:rFonts w:ascii="Times New Roman" w:hAnsi="Times New Roman" w:cs="Times New Roman"/>
          <w:color w:val="C4BC96"/>
          <w:sz w:val="24"/>
          <w:szCs w:val="24"/>
        </w:rPr>
        <w:t>_____________________________________________________</w:t>
      </w:r>
      <w:r w:rsidR="00F9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D5" w:rsidRDefault="00F94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4BC96"/>
          <w:sz w:val="24"/>
          <w:szCs w:val="24"/>
        </w:rPr>
        <w:t xml:space="preserve">_____________________________________________________________________________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1"/>
          <w:numId w:val="2"/>
        </w:numPr>
        <w:tabs>
          <w:tab w:val="clear" w:pos="1440"/>
          <w:tab w:val="num" w:pos="1410"/>
        </w:tabs>
        <w:overflowPunct w:val="0"/>
        <w:autoSpaceDE w:val="0"/>
        <w:autoSpaceDN w:val="0"/>
        <w:adjustRightInd w:val="0"/>
        <w:spacing w:after="0" w:line="227" w:lineRule="auto"/>
        <w:ind w:left="1180" w:hanging="6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соблюдением всех нормативно-технических актов и регламентов, в соответствии с «Технологической картой», являющейся Приложением №1 к настоящему Договору, а Заказчик обязуется создать все условия для проведения работ, принять и оплатить выполненные работы согласно стоимости, обусловленной настоящим договором.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14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Объем работ (площадь стяжки пола) составляет 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>_______________</w:t>
      </w:r>
      <w:r w:rsidRPr="00D123B3">
        <w:rPr>
          <w:rFonts w:ascii="Times New Roman" w:hAnsi="Times New Roman" w:cs="Times New Roman"/>
          <w:sz w:val="24"/>
          <w:szCs w:val="24"/>
        </w:rPr>
        <w:t xml:space="preserve"> квадратных метров. </w:t>
      </w:r>
      <w:r>
        <w:rPr>
          <w:rFonts w:ascii="Times New Roman" w:hAnsi="Times New Roman" w:cs="Times New Roman"/>
          <w:sz w:val="24"/>
          <w:szCs w:val="24"/>
        </w:rPr>
        <w:t xml:space="preserve">Средняя толщина стяжки составляет </w:t>
      </w:r>
      <w:r>
        <w:rPr>
          <w:rFonts w:ascii="Times New Roman" w:hAnsi="Times New Roman" w:cs="Times New Roman"/>
          <w:color w:val="C4BC96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миллиметров.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2"/>
          <w:numId w:val="2"/>
        </w:numPr>
        <w:tabs>
          <w:tab w:val="clear" w:pos="2160"/>
          <w:tab w:val="num" w:pos="3160"/>
        </w:tabs>
        <w:overflowPunct w:val="0"/>
        <w:autoSpaceDE w:val="0"/>
        <w:autoSpaceDN w:val="0"/>
        <w:adjustRightInd w:val="0"/>
        <w:spacing w:after="0" w:line="240" w:lineRule="auto"/>
        <w:ind w:left="316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РАБОТ И ПОРЯДОК ОПЛАТЫ </w:t>
      </w:r>
    </w:p>
    <w:p w:rsidR="001978D5" w:rsidRPr="00D123B3" w:rsidRDefault="00F9434A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5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Стоимость   порученных   Подрядчику   работ   определяется   договорной   ценой: </w:t>
      </w: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color w:val="C4BC96"/>
          <w:sz w:val="24"/>
          <w:szCs w:val="24"/>
        </w:rPr>
        <w:t xml:space="preserve">____________________ </w:t>
      </w:r>
      <w:r w:rsidRPr="00D123B3">
        <w:rPr>
          <w:rFonts w:ascii="Times New Roman" w:hAnsi="Times New Roman" w:cs="Times New Roman"/>
          <w:sz w:val="24"/>
          <w:szCs w:val="24"/>
        </w:rPr>
        <w:t>рублей за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sz w:val="24"/>
          <w:szCs w:val="24"/>
        </w:rPr>
        <w:t>1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sz w:val="24"/>
          <w:szCs w:val="24"/>
        </w:rPr>
        <w:t>квадратный метр стяжки.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 xml:space="preserve">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работ составляет: </w:t>
      </w:r>
    </w:p>
    <w:p w:rsidR="001978D5" w:rsidRDefault="00F94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4BC96"/>
          <w:sz w:val="24"/>
          <w:szCs w:val="24"/>
        </w:rPr>
        <w:t xml:space="preserve">_____________________________________________________________________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color w:val="C4BC96"/>
          <w:sz w:val="24"/>
          <w:szCs w:val="24"/>
        </w:rPr>
        <w:t xml:space="preserve">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9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Оплата за выполненные работы осуществляется в два этапа: в день заключения договора Заказчик вносит предоплату в размере ____% от суммы настоящего Договора. Оставшиеся ____% от стоимости работ Заказчик оплачивает в день подписания Акта приемки выполненных работ, либо осуществляет безналичный перевод в течение одного банковского дня.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В случае просрочки Заказчиком платежей по Договору на срок более одного банковского дня, Заказчик оплачивает неустойку в размере 2% от задержанной к оплате суммы за каждый день просрочки.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1"/>
          <w:numId w:val="4"/>
        </w:numPr>
        <w:tabs>
          <w:tab w:val="clear" w:pos="1440"/>
          <w:tab w:val="num" w:pos="3920"/>
        </w:tabs>
        <w:overflowPunct w:val="0"/>
        <w:autoSpaceDE w:val="0"/>
        <w:autoSpaceDN w:val="0"/>
        <w:adjustRightInd w:val="0"/>
        <w:spacing w:after="0" w:line="240" w:lineRule="auto"/>
        <w:ind w:left="3920" w:hanging="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ВЫПОЛНЕНИЯ РАБОТ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Подрядчик обязуется начать работы на объекте Заказчика «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>____</w:t>
      </w:r>
      <w:r w:rsidR="00503E77" w:rsidRPr="00D123B3">
        <w:rPr>
          <w:rFonts w:ascii="Times New Roman" w:hAnsi="Times New Roman" w:cs="Times New Roman"/>
          <w:color w:val="C4BC96"/>
          <w:sz w:val="24"/>
          <w:szCs w:val="24"/>
        </w:rPr>
        <w:t>_</w:t>
      </w:r>
      <w:r w:rsidR="00503E77" w:rsidRPr="00D123B3">
        <w:rPr>
          <w:rFonts w:ascii="Times New Roman" w:hAnsi="Times New Roman" w:cs="Times New Roman"/>
          <w:sz w:val="24"/>
          <w:szCs w:val="24"/>
        </w:rPr>
        <w:t>»</w:t>
      </w:r>
      <w:r w:rsidR="00503E77" w:rsidRPr="00D123B3">
        <w:rPr>
          <w:rFonts w:ascii="Times New Roman" w:hAnsi="Times New Roman" w:cs="Times New Roman"/>
          <w:color w:val="C4BC96"/>
          <w:sz w:val="24"/>
          <w:szCs w:val="24"/>
        </w:rPr>
        <w:t xml:space="preserve"> _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>____________</w:t>
      </w:r>
      <w:r w:rsidR="008D7A59">
        <w:rPr>
          <w:rFonts w:ascii="Times New Roman" w:hAnsi="Times New Roman" w:cs="Times New Roman"/>
          <w:sz w:val="24"/>
          <w:szCs w:val="24"/>
        </w:rPr>
        <w:t>2021</w:t>
      </w:r>
      <w:r w:rsidR="00503E77">
        <w:rPr>
          <w:rFonts w:ascii="Times New Roman" w:hAnsi="Times New Roman" w:cs="Times New Roman"/>
          <w:sz w:val="24"/>
          <w:szCs w:val="24"/>
        </w:rPr>
        <w:t xml:space="preserve"> г.</w:t>
      </w:r>
      <w:r w:rsidRPr="00D123B3">
        <w:rPr>
          <w:rFonts w:ascii="Times New Roman" w:hAnsi="Times New Roman" w:cs="Times New Roman"/>
          <w:sz w:val="24"/>
          <w:szCs w:val="24"/>
        </w:rPr>
        <w:t xml:space="preserve"> Подрядчик обязуется завершить работы и сообщить Заказчику о готовности сдачи результата работ «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>_____</w:t>
      </w:r>
      <w:r w:rsidRPr="00D123B3">
        <w:rPr>
          <w:rFonts w:ascii="Times New Roman" w:hAnsi="Times New Roman" w:cs="Times New Roman"/>
          <w:sz w:val="24"/>
          <w:szCs w:val="24"/>
        </w:rPr>
        <w:t>»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>_____________</w:t>
      </w:r>
      <w:r w:rsidR="008D7A59">
        <w:rPr>
          <w:rFonts w:ascii="Times New Roman" w:hAnsi="Times New Roman" w:cs="Times New Roman"/>
          <w:sz w:val="24"/>
          <w:szCs w:val="24"/>
        </w:rPr>
        <w:t xml:space="preserve">2021 </w:t>
      </w:r>
      <w:r w:rsidR="00E40877">
        <w:rPr>
          <w:rFonts w:ascii="Times New Roman" w:hAnsi="Times New Roman" w:cs="Times New Roman"/>
          <w:sz w:val="24"/>
          <w:szCs w:val="24"/>
        </w:rPr>
        <w:t>г</w:t>
      </w:r>
      <w:r w:rsidRPr="00D12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В случае если Подрядчик по своей вине срывает дату сдачи работ на срок более чем 1 рабочий день, Подрядчик оплачивает неустойку в размере 2% от оставшейся к оплате суммы за каждый день просрочки. </w:t>
      </w:r>
    </w:p>
    <w:p w:rsidR="001978D5" w:rsidRDefault="00F94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1"/>
          <w:numId w:val="6"/>
        </w:numPr>
        <w:tabs>
          <w:tab w:val="clear" w:pos="1440"/>
          <w:tab w:val="num" w:pos="3200"/>
        </w:tabs>
        <w:overflowPunct w:val="0"/>
        <w:autoSpaceDE w:val="0"/>
        <w:autoSpaceDN w:val="0"/>
        <w:adjustRightInd w:val="0"/>
        <w:spacing w:after="0" w:line="240" w:lineRule="auto"/>
        <w:ind w:left="3200" w:hanging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ПРИЕМКИ РЕЗУЛЬТАТА РАБОТ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50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В день завершения работ на объекте указанный в п.3.2 настоящего Договора, Подрядчик не менее чем за 3 часа уведомляет Заказчика о готовности передать результаты выполненных работ.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2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По получению уведомления или по факту окончания работ Заказчик обязан приступить к приемке работ и завершить ее в этот же день.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2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Результат приемки работ Подрядчиком и передача работ Заказчиком оформляется подписанием Акта приемки выполненных работ.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78D5" w:rsidRPr="00D123B3">
          <w:pgSz w:w="11900" w:h="16838"/>
          <w:pgMar w:top="587" w:right="560" w:bottom="947" w:left="900" w:header="720" w:footer="720" w:gutter="0"/>
          <w:cols w:space="720" w:equalWidth="0">
            <w:col w:w="10440"/>
          </w:cols>
          <w:noEndnote/>
        </w:sectPr>
      </w:pPr>
    </w:p>
    <w:p w:rsidR="001978D5" w:rsidRPr="00D123B3" w:rsidRDefault="00F9434A">
      <w:pPr>
        <w:widowControl w:val="0"/>
        <w:numPr>
          <w:ilvl w:val="0"/>
          <w:numId w:val="8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50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D123B3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Заказчик отказывается от подписания Акта, мотивируя тем, что работы выполнены не качественно, стороны фиксируют замечания и Подрядчик устраняет замечания в отдельно оговоренный срок.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8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40" w:lineRule="auto"/>
        <w:ind w:left="1178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В случае если Заказчик не подписывает Акт по причине неявки для приемки работ, либо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178" w:right="60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по другим причинам, не зависящим от Подрядчика, работы считаются выполненными, в Акте делается соответствующая пометка, Акт считается подписанным обеими сторонами.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2"/>
          <w:numId w:val="9"/>
        </w:numPr>
        <w:tabs>
          <w:tab w:val="clear" w:pos="2160"/>
          <w:tab w:val="num" w:pos="3858"/>
        </w:tabs>
        <w:overflowPunct w:val="0"/>
        <w:autoSpaceDE w:val="0"/>
        <w:autoSpaceDN w:val="0"/>
        <w:adjustRightInd w:val="0"/>
        <w:spacing w:after="0" w:line="240" w:lineRule="auto"/>
        <w:ind w:left="3858" w:hanging="36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ПРАВА И ОБЯЗАННОСТИ СТОРОН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b/>
          <w:bCs/>
        </w:rPr>
      </w:pPr>
    </w:p>
    <w:p w:rsidR="001978D5" w:rsidRPr="00D123B3" w:rsidRDefault="00F9434A">
      <w:pPr>
        <w:widowControl w:val="0"/>
        <w:numPr>
          <w:ilvl w:val="0"/>
          <w:numId w:val="10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14" w:lineRule="auto"/>
        <w:ind w:left="1178" w:right="60" w:hanging="1178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Заказчик обязан обеспечить Подрядчику возможность выполнения работ по данному Договору: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1"/>
          <w:numId w:val="10"/>
        </w:numPr>
        <w:tabs>
          <w:tab w:val="clear" w:pos="1440"/>
          <w:tab w:val="num" w:pos="1878"/>
        </w:tabs>
        <w:overflowPunct w:val="0"/>
        <w:autoSpaceDE w:val="0"/>
        <w:autoSpaceDN w:val="0"/>
        <w:adjustRightInd w:val="0"/>
        <w:spacing w:after="0" w:line="240" w:lineRule="auto"/>
        <w:ind w:left="1878" w:hanging="1169"/>
        <w:jc w:val="both"/>
        <w:rPr>
          <w:rFonts w:ascii="Symbol" w:hAnsi="Symbol" w:cs="Symbol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допуск сотрудников Подрядчика к месту работ.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1978D5" w:rsidRPr="00D123B3" w:rsidRDefault="00F9434A">
      <w:pPr>
        <w:widowControl w:val="0"/>
        <w:numPr>
          <w:ilvl w:val="1"/>
          <w:numId w:val="10"/>
        </w:numPr>
        <w:tabs>
          <w:tab w:val="clear" w:pos="1440"/>
          <w:tab w:val="num" w:pos="1878"/>
        </w:tabs>
        <w:overflowPunct w:val="0"/>
        <w:autoSpaceDE w:val="0"/>
        <w:autoSpaceDN w:val="0"/>
        <w:adjustRightInd w:val="0"/>
        <w:spacing w:after="0" w:line="223" w:lineRule="auto"/>
        <w:ind w:left="1878" w:right="60" w:hanging="1169"/>
        <w:jc w:val="both"/>
        <w:rPr>
          <w:rFonts w:ascii="Symbol" w:hAnsi="Symbol" w:cs="Symbol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На прилегающей к дому территории предоставить Подрядчику на период выполнения работ площадку для временного размещения оборудования и материалов площадью не менее трех парковочных мест.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1978D5" w:rsidRPr="00D123B3" w:rsidRDefault="00F9434A">
      <w:pPr>
        <w:widowControl w:val="0"/>
        <w:numPr>
          <w:ilvl w:val="1"/>
          <w:numId w:val="10"/>
        </w:numPr>
        <w:tabs>
          <w:tab w:val="clear" w:pos="1440"/>
          <w:tab w:val="num" w:pos="1878"/>
        </w:tabs>
        <w:overflowPunct w:val="0"/>
        <w:autoSpaceDE w:val="0"/>
        <w:autoSpaceDN w:val="0"/>
        <w:adjustRightInd w:val="0"/>
        <w:spacing w:after="0" w:line="214" w:lineRule="auto"/>
        <w:ind w:left="1878" w:right="60" w:hanging="1169"/>
        <w:jc w:val="both"/>
        <w:rPr>
          <w:rFonts w:ascii="Symbol" w:hAnsi="Symbol" w:cs="Symbol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Предоставить точку подключения к водопроводу не далее 50 м от предполагаемого места размещения оборудования.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1978D5" w:rsidRPr="00D123B3" w:rsidRDefault="00F9434A">
      <w:pPr>
        <w:widowControl w:val="0"/>
        <w:numPr>
          <w:ilvl w:val="1"/>
          <w:numId w:val="10"/>
        </w:numPr>
        <w:tabs>
          <w:tab w:val="clear" w:pos="1440"/>
          <w:tab w:val="num" w:pos="1878"/>
        </w:tabs>
        <w:overflowPunct w:val="0"/>
        <w:autoSpaceDE w:val="0"/>
        <w:autoSpaceDN w:val="0"/>
        <w:adjustRightInd w:val="0"/>
        <w:spacing w:after="0" w:line="214" w:lineRule="auto"/>
        <w:ind w:left="1878" w:right="60" w:hanging="1169"/>
        <w:jc w:val="both"/>
        <w:rPr>
          <w:rFonts w:ascii="Symbol" w:hAnsi="Symbol" w:cs="Symbol"/>
        </w:rPr>
      </w:pPr>
      <w:r w:rsidRPr="00D123B3">
        <w:rPr>
          <w:rFonts w:ascii="Times New Roman" w:hAnsi="Times New Roman" w:cs="Times New Roman"/>
          <w:sz w:val="24"/>
          <w:szCs w:val="24"/>
        </w:rPr>
        <w:t>Предоставить точку подключения к бесперебойному источнику электроэнергии 220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123B3">
        <w:rPr>
          <w:rFonts w:ascii="Times New Roman" w:hAnsi="Times New Roman" w:cs="Times New Roman"/>
          <w:sz w:val="24"/>
          <w:szCs w:val="24"/>
        </w:rPr>
        <w:t xml:space="preserve"> в помещении, где производятся работы по устройству стяжки.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</w:rPr>
      </w:pPr>
    </w:p>
    <w:p w:rsidR="001978D5" w:rsidRPr="00D123B3" w:rsidRDefault="00F9434A">
      <w:pPr>
        <w:widowControl w:val="0"/>
        <w:numPr>
          <w:ilvl w:val="0"/>
          <w:numId w:val="10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14" w:lineRule="auto"/>
        <w:ind w:left="1178" w:right="60" w:hanging="1178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Подрядчик после завершения работ обязан своими силами произвести вывоз остатков материала, мусора, возникшего в результате производства работ.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0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27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Подрядчик обязан выполнять работы по настоящему договору в соответствии со СНиП 2.03.13-88, 23-02-2003 «Строительные Нормы и Правила-полы», а так же с учетом проектных и конструктивных требований. При выполнении работ строго соблюдать правила техники безопасности и пожарной безопасности.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2"/>
          <w:numId w:val="11"/>
        </w:numPr>
        <w:tabs>
          <w:tab w:val="clear" w:pos="2160"/>
          <w:tab w:val="num" w:pos="4378"/>
        </w:tabs>
        <w:overflowPunct w:val="0"/>
        <w:autoSpaceDE w:val="0"/>
        <w:autoSpaceDN w:val="0"/>
        <w:adjustRightInd w:val="0"/>
        <w:spacing w:after="0" w:line="240" w:lineRule="auto"/>
        <w:ind w:left="4378" w:hanging="3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ГАРАНТИЯ КАЧЕСТВА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2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23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Подрядчик гарантирует качество произведенных работ в течение двух лет со дня подписания сторонами «Акта приемки выполненных работ», при условии правильной эксплуатации стяжки.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1"/>
          <w:numId w:val="12"/>
        </w:numPr>
        <w:tabs>
          <w:tab w:val="clear" w:pos="1440"/>
          <w:tab w:val="num" w:pos="3618"/>
        </w:tabs>
        <w:overflowPunct w:val="0"/>
        <w:autoSpaceDE w:val="0"/>
        <w:autoSpaceDN w:val="0"/>
        <w:adjustRightInd w:val="0"/>
        <w:spacing w:after="0" w:line="240" w:lineRule="auto"/>
        <w:ind w:left="36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ЗАКЛЮЧИТЕЛЬНЫЕ ПОЛОЖЕНИЯ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3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14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и действует до исполнения сторонами всех условий Договора.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3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14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1 двустороннем листе в 2-х экземплярах, имеющих одинаковую юридическую силу, по одному для каждой из сторон.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3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14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1"/>
          <w:numId w:val="13"/>
        </w:numPr>
        <w:tabs>
          <w:tab w:val="clear" w:pos="1440"/>
          <w:tab w:val="num" w:pos="3858"/>
        </w:tabs>
        <w:overflowPunct w:val="0"/>
        <w:autoSpaceDE w:val="0"/>
        <w:autoSpaceDN w:val="0"/>
        <w:adjustRightInd w:val="0"/>
        <w:spacing w:after="0" w:line="239" w:lineRule="auto"/>
        <w:ind w:left="3858" w:hanging="36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ЮРИДИЧЕСКИЕ АДРЕСА СТОРОН </w:t>
      </w:r>
    </w:p>
    <w:tbl>
      <w:tblPr>
        <w:tblStyle w:val="TableGrid"/>
        <w:tblpPr w:leftFromText="180" w:rightFromText="180" w:vertAnchor="text" w:horzAnchor="margin" w:tblpXSpec="center" w:tblpY="94"/>
        <w:tblW w:w="10027" w:type="dxa"/>
        <w:tblInd w:w="0" w:type="dxa"/>
        <w:tblCellMar>
          <w:top w:w="12" w:type="dxa"/>
          <w:left w:w="106" w:type="dxa"/>
          <w:right w:w="115" w:type="dxa"/>
        </w:tblCellMar>
        <w:tblLook w:val="04A0"/>
      </w:tblPr>
      <w:tblGrid>
        <w:gridCol w:w="4771"/>
        <w:gridCol w:w="5256"/>
      </w:tblGrid>
      <w:tr w:rsidR="00E40877" w:rsidRPr="00E40877" w:rsidTr="00E40877">
        <w:trPr>
          <w:trHeight w:val="42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7" w:rsidRPr="00E40877" w:rsidRDefault="00E40877" w:rsidP="00E40877">
            <w:pPr>
              <w:spacing w:line="259" w:lineRule="auto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7" w:rsidRPr="00E40877" w:rsidRDefault="00E40877" w:rsidP="00E40877">
            <w:pPr>
              <w:spacing w:line="259" w:lineRule="auto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ПОДРЯДЧИК</w:t>
            </w:r>
          </w:p>
        </w:tc>
      </w:tr>
      <w:tr w:rsidR="00E40877" w:rsidRPr="00E40877" w:rsidTr="00E40877">
        <w:trPr>
          <w:trHeight w:val="417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7" w:rsidRPr="00E40877" w:rsidRDefault="00E40877" w:rsidP="00E4087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7" w:rsidRPr="00E40877" w:rsidRDefault="00E40877" w:rsidP="00E4087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0877" w:rsidRPr="00E40877" w:rsidRDefault="00E40877" w:rsidP="009636FF">
            <w:pPr>
              <w:spacing w:line="259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978D5" w:rsidRDefault="001978D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78D5">
          <w:pgSz w:w="11906" w:h="16838"/>
          <w:pgMar w:top="410" w:right="500" w:bottom="588" w:left="902" w:header="720" w:footer="720" w:gutter="0"/>
          <w:cols w:space="720" w:equalWidth="0">
            <w:col w:w="10498"/>
          </w:cols>
          <w:noEndnote/>
        </w:sectPr>
      </w:pPr>
    </w:p>
    <w:p w:rsidR="001978D5" w:rsidRDefault="00F9434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ind w:left="642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</w:rPr>
        <w:lastRenderedPageBreak/>
        <w:t>Приложение№ 1 к Договору 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от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ТЕХНОЛОГИЧЕСКАЯ КАРТА ПО УСТРОЙСТВУ ПОЛУСУХОЙ СТЯЖКИ ПОЛА НА ОБЪЕКТЕ: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С поверхности бетонного основания убирается мусор, срубаются крупные наросты бетона, срезается арматура. На поверхности не должно оставаться предметов, об которые, можно порвать полиэтиленовую пленку.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1978D5" w:rsidRPr="00D123B3" w:rsidRDefault="00CC484C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желанию заказчика</w:t>
      </w:r>
      <w:r w:rsidR="00F9434A" w:rsidRPr="00D123B3">
        <w:rPr>
          <w:rFonts w:ascii="Times New Roman" w:hAnsi="Times New Roman" w:cs="Times New Roman"/>
        </w:rPr>
        <w:t xml:space="preserve"> на </w:t>
      </w:r>
      <w:r w:rsidR="00503E77" w:rsidRPr="00D123B3">
        <w:rPr>
          <w:rFonts w:ascii="Times New Roman" w:hAnsi="Times New Roman" w:cs="Times New Roman"/>
        </w:rPr>
        <w:t xml:space="preserve">поверхностях </w:t>
      </w:r>
      <w:r w:rsidR="00503E77">
        <w:rPr>
          <w:rFonts w:ascii="Times New Roman" w:hAnsi="Times New Roman" w:cs="Times New Roman"/>
        </w:rPr>
        <w:t xml:space="preserve">по </w:t>
      </w:r>
      <w:r w:rsidR="00503E77" w:rsidRPr="00D123B3">
        <w:rPr>
          <w:rFonts w:ascii="Times New Roman" w:hAnsi="Times New Roman" w:cs="Times New Roman"/>
        </w:rPr>
        <w:t>перекрытиям</w:t>
      </w:r>
      <w:r w:rsidR="00F9434A" w:rsidRPr="00D123B3">
        <w:rPr>
          <w:rFonts w:ascii="Times New Roman" w:hAnsi="Times New Roman" w:cs="Times New Roman"/>
        </w:rPr>
        <w:t xml:space="preserve"> расстилается полиэтиленовая </w:t>
      </w:r>
      <w:r w:rsidR="00503E77" w:rsidRPr="00D123B3">
        <w:rPr>
          <w:rFonts w:ascii="Times New Roman" w:hAnsi="Times New Roman" w:cs="Times New Roman"/>
        </w:rPr>
        <w:t>плёнка</w:t>
      </w:r>
      <w:r w:rsidR="00F9434A" w:rsidRPr="00D123B3">
        <w:rPr>
          <w:rFonts w:ascii="Times New Roman" w:hAnsi="Times New Roman" w:cs="Times New Roman"/>
        </w:rPr>
        <w:t xml:space="preserve"> 100 мкм</w:t>
      </w:r>
      <w:proofErr w:type="gramStart"/>
      <w:r w:rsidR="00F9434A" w:rsidRPr="00D123B3">
        <w:rPr>
          <w:rFonts w:ascii="Times New Roman" w:hAnsi="Times New Roman" w:cs="Times New Roman"/>
        </w:rPr>
        <w:t>.</w:t>
      </w:r>
      <w:proofErr w:type="gramEnd"/>
      <w:r w:rsidR="00F9434A" w:rsidRPr="00D123B3">
        <w:rPr>
          <w:rFonts w:ascii="Times New Roman" w:hAnsi="Times New Roman" w:cs="Times New Roman"/>
        </w:rPr>
        <w:t xml:space="preserve"> </w:t>
      </w:r>
      <w:proofErr w:type="gramStart"/>
      <w:r w:rsidR="00F9434A" w:rsidRPr="00D123B3">
        <w:rPr>
          <w:rFonts w:ascii="Times New Roman" w:hAnsi="Times New Roman" w:cs="Times New Roman"/>
        </w:rPr>
        <w:t>и</w:t>
      </w:r>
      <w:proofErr w:type="gramEnd"/>
      <w:r w:rsidR="00F9434A" w:rsidRPr="00D123B3">
        <w:rPr>
          <w:rFonts w:ascii="Times New Roman" w:hAnsi="Times New Roman" w:cs="Times New Roman"/>
        </w:rPr>
        <w:t>ли слой от 4 до 10 мм. из вспененного полиэтилена (</w:t>
      </w:r>
      <w:proofErr w:type="spellStart"/>
      <w:r w:rsidR="00F9434A" w:rsidRPr="00D123B3">
        <w:rPr>
          <w:rFonts w:ascii="Times New Roman" w:hAnsi="Times New Roman" w:cs="Times New Roman"/>
        </w:rPr>
        <w:t>изолон</w:t>
      </w:r>
      <w:proofErr w:type="spellEnd"/>
      <w:r w:rsidR="00F9434A" w:rsidRPr="00D123B3">
        <w:rPr>
          <w:rFonts w:ascii="Times New Roman" w:hAnsi="Times New Roman" w:cs="Times New Roman"/>
        </w:rPr>
        <w:t xml:space="preserve">, </w:t>
      </w:r>
      <w:proofErr w:type="spellStart"/>
      <w:r w:rsidR="00F9434A" w:rsidRPr="00D123B3">
        <w:rPr>
          <w:rFonts w:ascii="Times New Roman" w:hAnsi="Times New Roman" w:cs="Times New Roman"/>
        </w:rPr>
        <w:t>стенофон</w:t>
      </w:r>
      <w:proofErr w:type="spellEnd"/>
      <w:r w:rsidR="00F9434A" w:rsidRPr="00D123B3">
        <w:rPr>
          <w:rFonts w:ascii="Times New Roman" w:hAnsi="Times New Roman" w:cs="Times New Roman"/>
        </w:rPr>
        <w:t xml:space="preserve"> если акустическая изоляция предусмотренная проектом). По окончании этого этапа подписывается Акт освидетельствования скрытых работ на бланке, предоставленном Заказчиком.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По периметру помещений на глубину стяжки устанавливается демпферная лента – вспененный полиэтилен, толщиной 5 мм. Колонны, трубы, короба, а также другие открытые конструкции, соприкасающиеся с выполняемой конструкцией пола, изолируются от нее демпферной лентой.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Производство стяжки из цементно-песчаного раствора: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4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Приготовление раствора полусухим методом производится непосредственно на строительной площадке. Производство смеси происходит по следующему алгоритму: Привезенный мытый карьерный или речной песок (модуль крупности = 2,0-2,2; 2,2-2,5; фракция до 5 мм.) дополнительно просеивается и дозируется в резервуар смесителя. Туда же дозируется и мешок цемента, вода и </w:t>
      </w:r>
      <w:proofErr w:type="spellStart"/>
      <w:r w:rsidRPr="00D123B3">
        <w:rPr>
          <w:rFonts w:ascii="Times New Roman" w:hAnsi="Times New Roman" w:cs="Times New Roman"/>
        </w:rPr>
        <w:t>фиброволокно</w:t>
      </w:r>
      <w:proofErr w:type="spellEnd"/>
      <w:r w:rsidRPr="00D123B3">
        <w:rPr>
          <w:rFonts w:ascii="Times New Roman" w:hAnsi="Times New Roman" w:cs="Times New Roman"/>
        </w:rPr>
        <w:t xml:space="preserve"> (при использовании стальной сетки для армирования стяжки, </w:t>
      </w:r>
      <w:proofErr w:type="spellStart"/>
      <w:r w:rsidRPr="00D123B3">
        <w:rPr>
          <w:rFonts w:ascii="Times New Roman" w:hAnsi="Times New Roman" w:cs="Times New Roman"/>
        </w:rPr>
        <w:t>фиброволокно</w:t>
      </w:r>
      <w:proofErr w:type="spellEnd"/>
      <w:r w:rsidRPr="00D123B3">
        <w:rPr>
          <w:rFonts w:ascii="Times New Roman" w:hAnsi="Times New Roman" w:cs="Times New Roman"/>
        </w:rPr>
        <w:t xml:space="preserve"> может не добавляться) - происходит перемешивание. При правильной загрузке резервуара процесс смешивания заканчивается при добавке последних компонентов, смесь становится гомогенной. Производиться заполнение резервуара следующим образом: 1) Песок 60 литров; 2) Цемент марки </w:t>
      </w:r>
      <w:r w:rsidR="00CC484C">
        <w:rPr>
          <w:rFonts w:ascii="Times New Roman" w:hAnsi="Times New Roman" w:cs="Times New Roman"/>
        </w:rPr>
        <w:t>м500</w:t>
      </w:r>
      <w:r w:rsidRPr="00D123B3">
        <w:rPr>
          <w:rFonts w:ascii="Times New Roman" w:hAnsi="Times New Roman" w:cs="Times New Roman"/>
        </w:rPr>
        <w:t xml:space="preserve"> – </w:t>
      </w:r>
      <w:r w:rsidR="00CC484C">
        <w:rPr>
          <w:rFonts w:ascii="Times New Roman" w:hAnsi="Times New Roman" w:cs="Times New Roman"/>
        </w:rPr>
        <w:t>5</w:t>
      </w:r>
      <w:r w:rsidRPr="00D123B3">
        <w:rPr>
          <w:rFonts w:ascii="Times New Roman" w:hAnsi="Times New Roman" w:cs="Times New Roman"/>
        </w:rPr>
        <w:t xml:space="preserve">0 кг; 3) вода 10 литров (при естественной влажности песка); 4) полипропиленовое </w:t>
      </w:r>
      <w:proofErr w:type="spellStart"/>
      <w:r w:rsidRPr="00D123B3">
        <w:rPr>
          <w:rFonts w:ascii="Times New Roman" w:hAnsi="Times New Roman" w:cs="Times New Roman"/>
        </w:rPr>
        <w:t>фиброволокно</w:t>
      </w:r>
      <w:proofErr w:type="spellEnd"/>
      <w:r w:rsidRPr="00D123B3">
        <w:rPr>
          <w:rFonts w:ascii="Times New Roman" w:hAnsi="Times New Roman" w:cs="Times New Roman"/>
        </w:rPr>
        <w:t xml:space="preserve"> 120 гр.; 5) песок 80 литров. 6) вода 8-12 литров. Объем резервуара позволяет готовить единовременно до 200 литров смеси.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Подача готовой смеси цементно-песчаного раствора осуществляется сжатым воздухом по гибким шлангам. Приготовленный раствор объемом 0,2 м³ автоматически делится на небольшие порции и под давлением по резиновому рукаву </w:t>
      </w:r>
      <w:r>
        <w:rPr>
          <w:rFonts w:ascii="Times New Roman" w:hAnsi="Times New Roman" w:cs="Times New Roman"/>
        </w:rPr>
        <w:t>d</w:t>
      </w:r>
      <w:r w:rsidRPr="00D123B3">
        <w:rPr>
          <w:rFonts w:ascii="Times New Roman" w:hAnsi="Times New Roman" w:cs="Times New Roman"/>
        </w:rPr>
        <w:t xml:space="preserve">=65 мм. подается непосредственно в место проведение работ до гасителя, в котором происходит разрядка рабочего давления, после чего раствор поступает на поверхность для укладки.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Поступивший из гасителя раствор вручную равномерным слоем распределяют по помещению. Затем смесь жесткого цементно-песчаного раствора укладывается, уплотняется и выравнивается ручным инструментом (правилом).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После укладки и выравнивания смеси жесткого цементно-песчаного раствора, поверхность стяжки шлифуется затирочной машиной.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По окончанию шлифовки (затирки) кельмой, либо шпателем прорезаются деформационные швы (также технические) глубиной 1,5-2 см (линейное расширение), шириной 1-2 мм. Швы прорезаются согласно техническому заданию, при его отсутствии согласно СНиП.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5. Перед сдачей производится уборка остатков собственного строительного мусора.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6. Подготовленное помещение передается представителю Заказчика по Акту, который подписывается уполномоченными представителями сторон на объекте.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76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 xml:space="preserve">При данной технологии не рекомендуется делать стяжку тоньше 40 мм. Над коммуникациями, проложенными по полу (водопроводные трубы, электрические кабели в </w:t>
      </w:r>
      <w:proofErr w:type="spellStart"/>
      <w:r w:rsidRPr="00D123B3">
        <w:rPr>
          <w:rFonts w:ascii="Times New Roman" w:hAnsi="Times New Roman" w:cs="Times New Roman"/>
        </w:rPr>
        <w:t>гофротрубе</w:t>
      </w:r>
      <w:proofErr w:type="spellEnd"/>
      <w:r w:rsidRPr="00D123B3">
        <w:rPr>
          <w:rFonts w:ascii="Times New Roman" w:hAnsi="Times New Roman" w:cs="Times New Roman"/>
        </w:rPr>
        <w:t>) минимально допустимая толщина стяжки должна составлять 40 мм. В течение первых пяти дней после укладки стяжки не проветривать помещения. Не допускать сквозняков! Стяжке необходимо «высохнуть» естественным путем в течении максимально возможного времени (до 28 суток). Ни при каких обстоятельствах нельзя применять быструю искусственную сушку, поскольку сильно увеличивается риск растрескивания и кручения стяжки. В процессе твердения стяжки допускается появление отдельных усадочных трещин. Хождение по стяжке возможно через 12 часов, при температуре воздуха +20 о С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66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Рекомендуется через 12 часов после устройства стяжки укрыть поверхность стяжки пленкой на 5-7 суток. Если нет возможности укрыть стяжку пленкой, необходимо дважды (на второй и четвертый день после завершения работ) смочить поверхность стяжки водой (200-300 гр./1м2) с помощью садовой лейки.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tabs>
          <w:tab w:val="num" w:pos="8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Составил</w:t>
      </w:r>
      <w:r w:rsidRPr="00D123B3">
        <w:rPr>
          <w:rFonts w:ascii="Times New Roman" w:hAnsi="Times New Roman" w:cs="Times New Roman"/>
          <w:sz w:val="24"/>
          <w:szCs w:val="24"/>
        </w:rPr>
        <w:tab/>
      </w:r>
      <w:r w:rsidRPr="00D123B3">
        <w:rPr>
          <w:rFonts w:ascii="Times New Roman" w:hAnsi="Times New Roman" w:cs="Times New Roman"/>
        </w:rPr>
        <w:t>Согласовано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__________________</w:t>
      </w:r>
      <w:r w:rsidRPr="00D123B3">
        <w:rPr>
          <w:rFonts w:ascii="Times New Roman" w:hAnsi="Times New Roman" w:cs="Times New Roman"/>
          <w:sz w:val="24"/>
          <w:szCs w:val="24"/>
        </w:rPr>
        <w:tab/>
      </w:r>
      <w:r w:rsidRPr="00D123B3">
        <w:rPr>
          <w:rFonts w:ascii="Times New Roman" w:hAnsi="Times New Roman" w:cs="Times New Roman"/>
          <w:sz w:val="21"/>
          <w:szCs w:val="21"/>
        </w:rPr>
        <w:t>___________________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78D5" w:rsidRPr="00D123B3">
          <w:pgSz w:w="11906" w:h="16838"/>
          <w:pgMar w:top="604" w:right="560" w:bottom="1029" w:left="900" w:header="720" w:footer="720" w:gutter="0"/>
          <w:cols w:space="720" w:equalWidth="0">
            <w:col w:w="10440"/>
          </w:cols>
          <w:noEndnote/>
        </w:sect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D123B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 О ПРИЕМКЕ ВЫПОЛНЕННЫХ РАБОТ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__________</w:t>
      </w:r>
      <w:r w:rsidRPr="00D123B3">
        <w:rPr>
          <w:rFonts w:ascii="Times New Roman" w:hAnsi="Times New Roman" w:cs="Times New Roman"/>
          <w:sz w:val="24"/>
          <w:szCs w:val="24"/>
        </w:rPr>
        <w:t xml:space="preserve"> от «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_______</w:t>
      </w:r>
      <w:r w:rsidRPr="00D123B3">
        <w:rPr>
          <w:rFonts w:ascii="Times New Roman" w:hAnsi="Times New Roman" w:cs="Times New Roman"/>
          <w:sz w:val="24"/>
          <w:szCs w:val="24"/>
        </w:rPr>
        <w:t>»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_______________</w:t>
      </w:r>
      <w:r w:rsidR="008D7A59">
        <w:rPr>
          <w:rFonts w:ascii="Times New Roman" w:hAnsi="Times New Roman" w:cs="Times New Roman"/>
          <w:sz w:val="24"/>
          <w:szCs w:val="24"/>
        </w:rPr>
        <w:t>2021</w:t>
      </w:r>
      <w:r w:rsidRPr="00D123B3">
        <w:rPr>
          <w:rFonts w:ascii="Times New Roman" w:hAnsi="Times New Roman" w:cs="Times New Roman"/>
          <w:sz w:val="24"/>
          <w:szCs w:val="24"/>
        </w:rPr>
        <w:t>г.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1978D5" w:rsidRPr="00D123B3" w:rsidRDefault="004F527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 w:rsidRPr="004F527E">
        <w:rPr>
          <w:noProof/>
        </w:rPr>
        <w:pict>
          <v:line id="Line 2" o:spid="_x0000_s1026" style="position:absolute;z-index:-251658240;visibility:visible;mso-wrap-distance-top:-3e-5mm;mso-wrap-distance-bottom:-3e-5mm" from="4.65pt,2.15pt" to="52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m2EwIAACkEAAAOAAAAZHJzL2Uyb0RvYy54bWysU8GO2jAQvVfqP1i+QwgbUo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" o:allowincell="f" strokeweight="1.44pt"/>
        </w:pict>
      </w: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color w:val="948A54"/>
          <w:sz w:val="20"/>
          <w:szCs w:val="20"/>
        </w:rPr>
        <w:t>(Доверенное лицо со стороны Подрядчика)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и  Заказчик</w:t>
      </w:r>
    </w:p>
    <w:p w:rsidR="001978D5" w:rsidRPr="00D123B3" w:rsidRDefault="004F527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 w:rsidRPr="004F527E">
        <w:rPr>
          <w:noProof/>
        </w:rPr>
        <w:pict>
          <v:line id="Line 3" o:spid="_x0000_s1028" style="position:absolute;z-index:-251657216;visibility:visible;mso-wrap-distance-top:-3e-5mm;mso-wrap-distance-bottom:-3e-5mm" from="4.65pt,2.05pt" to="529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USEwIAACkEAAAOAAAAZHJzL2Uyb0RvYy54bWysU8GO2jAQvVfqP1i+QwgbUo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" o:allowincell="f" strokeweight="1.44pt"/>
        </w:pict>
      </w: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color w:val="948A54"/>
          <w:sz w:val="24"/>
          <w:szCs w:val="24"/>
        </w:rPr>
        <w:t>(ФИО Заказчика/доверенного лица)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503E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23B3">
        <w:rPr>
          <w:rFonts w:ascii="Times New Roman" w:hAnsi="Times New Roman" w:cs="Times New Roman"/>
          <w:sz w:val="24"/>
          <w:szCs w:val="24"/>
        </w:rPr>
        <w:t>оставили</w:t>
      </w:r>
      <w:bookmarkStart w:id="4" w:name="_GoBack"/>
      <w:bookmarkEnd w:id="4"/>
      <w:r w:rsidR="00F9434A" w:rsidRPr="00D123B3">
        <w:rPr>
          <w:rFonts w:ascii="Times New Roman" w:hAnsi="Times New Roman" w:cs="Times New Roman"/>
          <w:sz w:val="24"/>
          <w:szCs w:val="24"/>
        </w:rPr>
        <w:t xml:space="preserve"> настоящий Акт в том, что на объекте Заказчика, находящегося по адресу:</w:t>
      </w:r>
    </w:p>
    <w:p w:rsidR="001978D5" w:rsidRPr="00D123B3" w:rsidRDefault="004F5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527E">
        <w:rPr>
          <w:noProof/>
        </w:rPr>
        <w:pict>
          <v:line id="Line 4" o:spid="_x0000_s1027" style="position:absolute;z-index:-251656192;visibility:visible;mso-wrap-distance-top:-3e-5mm;mso-wrap-distance-bottom:-3e-5mm" from="4.65pt,29.8pt" to="529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V2EgIAACk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" o:allowincell="f" strokeweight="1.44pt"/>
        </w:pic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(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город,</w:t>
      </w:r>
      <w:r w:rsidRPr="00D123B3">
        <w:rPr>
          <w:rFonts w:ascii="Times New Roman" w:hAnsi="Times New Roman" w:cs="Times New Roman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улица,</w:t>
      </w:r>
      <w:r w:rsidRPr="00D123B3">
        <w:rPr>
          <w:rFonts w:ascii="Times New Roman" w:hAnsi="Times New Roman" w:cs="Times New Roman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дом,</w:t>
      </w:r>
      <w:r w:rsidRPr="00D123B3">
        <w:rPr>
          <w:rFonts w:ascii="Times New Roman" w:hAnsi="Times New Roman" w:cs="Times New Roman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корпус,</w:t>
      </w:r>
      <w:r w:rsidRPr="00D123B3">
        <w:rPr>
          <w:rFonts w:ascii="Times New Roman" w:hAnsi="Times New Roman" w:cs="Times New Roman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квартира)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произведены следующие работы: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020"/>
        <w:gridCol w:w="1780"/>
        <w:gridCol w:w="1780"/>
        <w:gridCol w:w="1760"/>
        <w:gridCol w:w="1780"/>
      </w:tblGrid>
      <w:tr w:rsidR="001978D5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978D5"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D5">
        <w:trPr>
          <w:trHeight w:val="22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8D5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Всего работ выполнено на сумму: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 не имеет претензий по качеству, сроку и объему выполненных работ</w:t>
      </w:r>
      <w:r w:rsidRPr="00D12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5880"/>
      </w:tblGrid>
      <w:tr w:rsidR="001978D5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1978D5">
        <w:trPr>
          <w:trHeight w:val="5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________________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F9434A" w:rsidP="00D1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</w:p>
        </w:tc>
      </w:tr>
      <w:tr w:rsidR="001978D5">
        <w:trPr>
          <w:trHeight w:val="55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F9434A" w:rsidP="001D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1978D5">
        <w:trPr>
          <w:trHeight w:val="31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1978D5" w:rsidP="001D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8D5" w:rsidRDefault="0019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78D5" w:rsidSect="005A5F33">
      <w:pgSz w:w="11906" w:h="16838"/>
      <w:pgMar w:top="1185" w:right="440" w:bottom="1440" w:left="78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28B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164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E5D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45"/>
    <w:multiLevelType w:val="hybridMultilevel"/>
    <w:tmpl w:val="0000323B"/>
    <w:lvl w:ilvl="0" w:tplc="0000221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60D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9434A"/>
    <w:rsid w:val="001978D5"/>
    <w:rsid w:val="001D4BFF"/>
    <w:rsid w:val="002345A1"/>
    <w:rsid w:val="0045626F"/>
    <w:rsid w:val="00487F44"/>
    <w:rsid w:val="004F527E"/>
    <w:rsid w:val="00503E77"/>
    <w:rsid w:val="005A5F33"/>
    <w:rsid w:val="00615D6F"/>
    <w:rsid w:val="006C58EE"/>
    <w:rsid w:val="008D7A59"/>
    <w:rsid w:val="009407B7"/>
    <w:rsid w:val="009636FF"/>
    <w:rsid w:val="00CC484C"/>
    <w:rsid w:val="00D123B3"/>
    <w:rsid w:val="00E40877"/>
    <w:rsid w:val="00F9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408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RSS_1</dc:creator>
  <cp:lastModifiedBy>Любовь</cp:lastModifiedBy>
  <cp:revision>2</cp:revision>
  <dcterms:created xsi:type="dcterms:W3CDTF">2021-11-03T18:06:00Z</dcterms:created>
  <dcterms:modified xsi:type="dcterms:W3CDTF">2021-11-03T18:06:00Z</dcterms:modified>
</cp:coreProperties>
</file>